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8B" w:rsidRPr="00A65FB3" w:rsidRDefault="0065578B" w:rsidP="0065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3714793"/>
      <w:bookmarkStart w:id="1" w:name="_Hlk59625170"/>
      <w:bookmarkStart w:id="2" w:name="_Hlk49341402"/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65578B" w:rsidRPr="00A65FB3" w:rsidRDefault="0065578B" w:rsidP="0065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протокола № 1 заседания Совета </w:t>
      </w:r>
    </w:p>
    <w:p w:rsidR="0065578B" w:rsidRPr="00A65FB3" w:rsidRDefault="0065578B" w:rsidP="0065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 палаты Тамбовской области</w:t>
      </w:r>
    </w:p>
    <w:p w:rsidR="0065578B" w:rsidRPr="00A65FB3" w:rsidRDefault="0065578B" w:rsidP="0065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5578B" w:rsidRPr="00A65FB3" w:rsidRDefault="0065578B" w:rsidP="00655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</w:p>
    <w:p w:rsidR="0065578B" w:rsidRPr="00A65FB3" w:rsidRDefault="0065578B" w:rsidP="0065578B">
      <w:pPr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о выполнении Программы повышения профессионального уровня адвокатов Адвокатской палаты Тамбовской области (утв. Решением Совета АПТО 30.05.2019г.)  за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– 2023г.г.</w:t>
      </w:r>
    </w:p>
    <w:p w:rsidR="0065578B" w:rsidRPr="00A65FB3" w:rsidRDefault="0065578B" w:rsidP="0065578B">
      <w:pPr>
        <w:tabs>
          <w:tab w:val="left" w:pos="9900"/>
        </w:tabs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</w:pPr>
    </w:p>
    <w:p w:rsidR="0065578B" w:rsidRPr="00E268A7" w:rsidRDefault="0065578B" w:rsidP="00E268A7">
      <w:pPr>
        <w:tabs>
          <w:tab w:val="left" w:pos="9900"/>
        </w:tabs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</w:pPr>
      <w:r w:rsidRPr="00A65FB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Решили:  </w:t>
      </w:r>
      <w:r w:rsidR="00E268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12 разд. 3 Стандарта профессионального обучения и повышения профессионального уровня адвокатов и стажеров адвокатов, утвержденного IX Всероссийским съездом адвокатов 18.04.2019г. (далее – Стандарт), </w:t>
      </w:r>
      <w:proofErr w:type="spellStart"/>
      <w:r w:rsidRPr="00567E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6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2.2 п.2 </w:t>
      </w:r>
      <w:bookmarkStart w:id="3" w:name="_Hlk31280715"/>
      <w:r w:rsidRPr="0056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повышения профессионального уровня адвокатов Адвокатской палаты Тамбовской области, утвержденной Решением Совета АПТО 30.05.2019г. (далее – Программа)  </w:t>
      </w:r>
      <w:bookmarkEnd w:id="3"/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578B" w:rsidRDefault="0065578B" w:rsidP="0065578B">
      <w:pPr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8B" w:rsidRDefault="0065578B" w:rsidP="0065578B">
      <w:pPr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выполнившими обязанность повышения своего профессионального уровня </w:t>
      </w:r>
      <w:bookmarkEnd w:id="0"/>
      <w:bookmarkEnd w:id="1"/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период с </w:t>
      </w:r>
      <w:bookmarkStart w:id="4" w:name="_Hlk61949746"/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End w:id="4"/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годы </w:t>
      </w:r>
      <w:bookmarkStart w:id="5" w:name="_Hlk62725513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(90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часов</w:t>
      </w:r>
      <w:bookmarkEnd w:id="5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9926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следующи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адвокат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65578B" w:rsidRPr="00D71449" w:rsidRDefault="0065578B" w:rsidP="0065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</w:p>
    <w:tbl>
      <w:tblPr>
        <w:tblStyle w:val="a3"/>
        <w:tblpPr w:leftFromText="180" w:rightFromText="180" w:vertAnchor="text" w:horzAnchor="page" w:tblpX="1067" w:tblpY="204"/>
        <w:tblW w:w="9604" w:type="dxa"/>
        <w:tblLook w:val="04A0" w:firstRow="1" w:lastRow="0" w:firstColumn="1" w:lastColumn="0" w:noHBand="0" w:noVBand="1"/>
      </w:tblPr>
      <w:tblGrid>
        <w:gridCol w:w="816"/>
        <w:gridCol w:w="4111"/>
        <w:gridCol w:w="3260"/>
        <w:gridCol w:w="1417"/>
      </w:tblGrid>
      <w:tr w:rsidR="0065578B" w:rsidRPr="00D71449" w:rsidTr="0065578B">
        <w:tc>
          <w:tcPr>
            <w:tcW w:w="816" w:type="dxa"/>
          </w:tcPr>
          <w:p w:rsidR="0065578B" w:rsidRPr="00094F15" w:rsidRDefault="0065578B" w:rsidP="008A790D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</w:tcPr>
          <w:p w:rsidR="0065578B" w:rsidRPr="00094F15" w:rsidRDefault="0065578B" w:rsidP="008A79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260" w:type="dxa"/>
          </w:tcPr>
          <w:p w:rsidR="0065578B" w:rsidRPr="007113AA" w:rsidRDefault="0065578B" w:rsidP="008A79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Адвокатское образование</w:t>
            </w:r>
          </w:p>
        </w:tc>
        <w:tc>
          <w:tcPr>
            <w:tcW w:w="1417" w:type="dxa"/>
          </w:tcPr>
          <w:p w:rsidR="0065578B" w:rsidRPr="00094F15" w:rsidRDefault="0065578B" w:rsidP="008A79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набранных часов   за отчетный период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Андрей Владимирович</w:t>
            </w:r>
          </w:p>
        </w:tc>
        <w:tc>
          <w:tcPr>
            <w:tcW w:w="3260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 «Партнеры»</w:t>
            </w:r>
          </w:p>
        </w:tc>
        <w:tc>
          <w:tcPr>
            <w:tcW w:w="1417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Айвазян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Сиреканович</w:t>
            </w:r>
            <w:proofErr w:type="spellEnd"/>
          </w:p>
        </w:tc>
        <w:tc>
          <w:tcPr>
            <w:tcW w:w="3260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Алексей Анатольевич</w:t>
            </w:r>
          </w:p>
        </w:tc>
        <w:tc>
          <w:tcPr>
            <w:tcW w:w="3260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№51</w:t>
            </w:r>
          </w:p>
        </w:tc>
        <w:tc>
          <w:tcPr>
            <w:tcW w:w="1417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Константин Сергеевич</w:t>
            </w:r>
          </w:p>
        </w:tc>
        <w:tc>
          <w:tcPr>
            <w:tcW w:w="3260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«2ТОКА»</w:t>
            </w:r>
          </w:p>
        </w:tc>
        <w:tc>
          <w:tcPr>
            <w:tcW w:w="1417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Алексей Васильевич</w:t>
            </w:r>
          </w:p>
        </w:tc>
        <w:tc>
          <w:tcPr>
            <w:tcW w:w="3260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Ольга Владимировна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«2ТОКА»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301AA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Афончиков Александр Юрьевич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№189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Юрий Михайлович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 Сергей Юрьевич</w:t>
            </w:r>
          </w:p>
        </w:tc>
        <w:tc>
          <w:tcPr>
            <w:tcW w:w="3260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«ПРАВО»</w:t>
            </w:r>
          </w:p>
        </w:tc>
        <w:tc>
          <w:tcPr>
            <w:tcW w:w="1417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Вислобокова Елена Владимировна</w:t>
            </w:r>
          </w:p>
        </w:tc>
        <w:tc>
          <w:tcPr>
            <w:tcW w:w="3260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№4</w:t>
            </w:r>
          </w:p>
        </w:tc>
        <w:tc>
          <w:tcPr>
            <w:tcW w:w="1417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Владимирец Валерий Петрович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№178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1E1491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Светлана Владимировна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Наталья Анатольевна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Марина Владимировна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№193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Виктор Викторович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№1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301AA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Ольга Борисовна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Дерюшева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Валентиновна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№97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EC60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Дыдин</w:t>
            </w:r>
            <w:proofErr w:type="spellEnd"/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Юрьевич 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Дмитрий Александрович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«Линия защиты»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Ерин Валерий Викторович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№34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Алексей Александрович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№196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Есиков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№156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EC60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Ефимкин Геннадий Васильевич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№104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Ольга Борисовна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«Консул»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Жмаев</w:t>
            </w:r>
            <w:proofErr w:type="spellEnd"/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Журба Георгий Григорьевич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№12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Лариса Алексеевна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Ржаксинский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Каравичев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№165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Наталья Юрьевна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Ржаксинский</w:t>
            </w:r>
            <w:proofErr w:type="spellEnd"/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 w:rsidRPr="00C2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3260" w:type="dxa"/>
          </w:tcPr>
          <w:p w:rsidR="0065578B" w:rsidRPr="00C22D2D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Косякина</w:t>
            </w:r>
            <w:proofErr w:type="spellEnd"/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Борисовна</w:t>
            </w:r>
          </w:p>
        </w:tc>
        <w:tc>
          <w:tcPr>
            <w:tcW w:w="3260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Николай Николаевич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Умяр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Алиакбярович</w:t>
            </w:r>
            <w:proofErr w:type="spellEnd"/>
          </w:p>
        </w:tc>
        <w:tc>
          <w:tcPr>
            <w:tcW w:w="3260" w:type="dxa"/>
          </w:tcPr>
          <w:p w:rsidR="0065578B" w:rsidRPr="00C22D2D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ПКАТО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 Екатерина Олеговна</w:t>
            </w:r>
          </w:p>
        </w:tc>
        <w:tc>
          <w:tcPr>
            <w:tcW w:w="3260" w:type="dxa"/>
          </w:tcPr>
          <w:p w:rsidR="0065578B" w:rsidRPr="00C22D2D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№182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 Вячеслав Викторович</w:t>
            </w:r>
          </w:p>
        </w:tc>
        <w:tc>
          <w:tcPr>
            <w:tcW w:w="3260" w:type="dxa"/>
          </w:tcPr>
          <w:p w:rsidR="0065578B" w:rsidRPr="00C22D2D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№39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Мануйлова Ирина Юрьевна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Дмитрий Анатольевич</w:t>
            </w:r>
          </w:p>
        </w:tc>
        <w:tc>
          <w:tcPr>
            <w:tcW w:w="3260" w:type="dxa"/>
          </w:tcPr>
          <w:p w:rsidR="0065578B" w:rsidRPr="00C22D2D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«Консул»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Сергей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Клементьевич</w:t>
            </w:r>
            <w:proofErr w:type="spellEnd"/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№73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Метлин Валерий Юрьевич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«Советник»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 Алексей Иванович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Владимир Иванович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№106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1E1491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Молоствов</w:t>
            </w:r>
            <w:proofErr w:type="spellEnd"/>
            <w:r w:rsidRPr="001E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 Андрей Владимирович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№71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 Андрей Андреевич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663A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Никитинская Ольга Владимировна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Осадчий Юрий Викторович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№7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EC60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Людмила Вячеславовна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№124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</w:t>
            </w:r>
            <w:proofErr w:type="spellEnd"/>
            <w:r w:rsidRPr="0066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№4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 Юлия Анатольевна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Александр Александрович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Сергей Геннадьевич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«Линия защиты»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Александрович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Постовая Наталия Валерьевна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«Эгида»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 Александр Петрович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 Роман Владимирович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«Эгида»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Самородов Владимир Юрьевич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«Селиверстов и партнеры»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Гаянэ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Михитаровна</w:t>
            </w:r>
            <w:proofErr w:type="spellEnd"/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 Владимир Иванович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«Селиверстов и партнеры»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1E1491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1E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Павлович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3260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417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Иван Александрович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Валерий Петрович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№56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Скребнев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№148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Славецкая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6C7280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Сластухин</w:t>
            </w:r>
            <w:proofErr w:type="spellEnd"/>
            <w:r w:rsidRPr="006C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Оскарович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Соловов Вадим Александрович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«2 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C14F7E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Сударикова</w:t>
            </w:r>
            <w:proofErr w:type="spellEnd"/>
            <w:r w:rsidRPr="00C1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Судариков Олег Александрович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Сукаленко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301AA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Ольга Вячеславовна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Тетушкин Евгений Николаевич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«2 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Тогушова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№143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Тужилин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№144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Уянаев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Хакимович</w:t>
            </w:r>
            <w:proofErr w:type="spellEnd"/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№100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«2ТОКА»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Дмитрий Сергеевич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№175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57A1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Александр Михайлович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№190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B1099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Владимир Игоревич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№105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Алексей Алексеевич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№164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Ольга Борисовна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Марина Владимировна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№171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 Андрей Валерьевич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Хворова Надежда Владимировна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Ходяков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№184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57A1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Чекирда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Борисовна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№42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 Михаил Валерьевич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EC60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Шаврина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Нарине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№188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Шайсипова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Шлепцов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Южанинов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Тимофеевич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Ирина Владимировна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5578B" w:rsidRPr="00D71449" w:rsidTr="0065578B">
        <w:tc>
          <w:tcPr>
            <w:tcW w:w="816" w:type="dxa"/>
          </w:tcPr>
          <w:p w:rsidR="0065578B" w:rsidRPr="00D71449" w:rsidRDefault="0065578B" w:rsidP="006557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Ююкин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3260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ТОКА</w:t>
            </w:r>
          </w:p>
        </w:tc>
        <w:tc>
          <w:tcPr>
            <w:tcW w:w="1417" w:type="dxa"/>
          </w:tcPr>
          <w:p w:rsidR="0065578B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</w:tbl>
    <w:p w:rsidR="0065578B" w:rsidRPr="00D627AB" w:rsidRDefault="0065578B" w:rsidP="00655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78B" w:rsidRPr="0065578B" w:rsidRDefault="0065578B" w:rsidP="0065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59625433"/>
      <w:r w:rsidRPr="0065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адвокатов со стажем профессиональной деятельности </w:t>
      </w:r>
    </w:p>
    <w:p w:rsidR="0065578B" w:rsidRPr="0065578B" w:rsidRDefault="0065578B" w:rsidP="0065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менее 3-х лет </w:t>
      </w:r>
      <w:bookmarkEnd w:id="6"/>
    </w:p>
    <w:p w:rsidR="0065578B" w:rsidRPr="00D71449" w:rsidRDefault="0065578B" w:rsidP="0065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858" w:type="dxa"/>
        <w:tblInd w:w="-686" w:type="dxa"/>
        <w:tblLook w:val="04A0" w:firstRow="1" w:lastRow="0" w:firstColumn="1" w:lastColumn="0" w:noHBand="0" w:noVBand="1"/>
      </w:tblPr>
      <w:tblGrid>
        <w:gridCol w:w="936"/>
        <w:gridCol w:w="936"/>
        <w:gridCol w:w="2951"/>
        <w:gridCol w:w="2582"/>
        <w:gridCol w:w="1360"/>
        <w:gridCol w:w="1093"/>
      </w:tblGrid>
      <w:tr w:rsidR="0065578B" w:rsidRPr="00D71449" w:rsidTr="008A790D">
        <w:tc>
          <w:tcPr>
            <w:tcW w:w="936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1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82" w:type="dxa"/>
          </w:tcPr>
          <w:p w:rsidR="0065578B" w:rsidRPr="00D71449" w:rsidRDefault="0065578B" w:rsidP="008A79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Адвокатское образование</w:t>
            </w:r>
          </w:p>
        </w:tc>
        <w:tc>
          <w:tcPr>
            <w:tcW w:w="1360" w:type="dxa"/>
          </w:tcPr>
          <w:p w:rsidR="0065578B" w:rsidRPr="00432487" w:rsidRDefault="0065578B" w:rsidP="008A790D">
            <w:pPr>
              <w:rPr>
                <w:rFonts w:ascii="Times New Roman" w:hAnsi="Times New Roman" w:cs="Times New Roman"/>
              </w:rPr>
            </w:pPr>
            <w:r w:rsidRPr="00432487">
              <w:rPr>
                <w:rFonts w:ascii="Times New Roman" w:hAnsi="Times New Roman" w:cs="Times New Roman"/>
              </w:rPr>
              <w:t>Кол-во набранных часов   за отчетный период</w:t>
            </w:r>
          </w:p>
        </w:tc>
        <w:tc>
          <w:tcPr>
            <w:tcW w:w="1093" w:type="dxa"/>
          </w:tcPr>
          <w:p w:rsidR="0065578B" w:rsidRPr="00432487" w:rsidRDefault="0065578B" w:rsidP="008A790D">
            <w:pPr>
              <w:rPr>
                <w:rFonts w:ascii="Times New Roman" w:hAnsi="Times New Roman" w:cs="Times New Roman"/>
              </w:rPr>
            </w:pPr>
            <w:r w:rsidRPr="00432487">
              <w:rPr>
                <w:rFonts w:ascii="Times New Roman" w:hAnsi="Times New Roman" w:cs="Times New Roman"/>
              </w:rPr>
              <w:t>Итоговое кол-во часов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D71449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36" w:type="dxa"/>
          </w:tcPr>
          <w:p w:rsidR="0065578B" w:rsidRPr="00D71449" w:rsidRDefault="0065578B" w:rsidP="006557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65578B" w:rsidRPr="007429C5" w:rsidRDefault="0065578B" w:rsidP="008A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C5">
              <w:rPr>
                <w:rFonts w:ascii="Times New Roman" w:hAnsi="Times New Roman" w:cs="Times New Roman"/>
                <w:sz w:val="24"/>
                <w:szCs w:val="24"/>
              </w:rPr>
              <w:t xml:space="preserve">Амирасланов Аслан </w:t>
            </w:r>
            <w:proofErr w:type="spellStart"/>
            <w:r w:rsidRPr="007429C5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2582" w:type="dxa"/>
          </w:tcPr>
          <w:p w:rsidR="0065578B" w:rsidRPr="007429C5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«ПРАВО»</w:t>
            </w:r>
          </w:p>
        </w:tc>
        <w:tc>
          <w:tcPr>
            <w:tcW w:w="1360" w:type="dxa"/>
          </w:tcPr>
          <w:p w:rsidR="0065578B" w:rsidRPr="007429C5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93" w:type="dxa"/>
          </w:tcPr>
          <w:p w:rsidR="0065578B" w:rsidRPr="007429C5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D71449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36" w:type="dxa"/>
          </w:tcPr>
          <w:p w:rsidR="0065578B" w:rsidRPr="00D71449" w:rsidRDefault="0065578B" w:rsidP="006557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65578B" w:rsidRPr="00432487" w:rsidRDefault="0065578B" w:rsidP="008A790D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</w:pPr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Букин Андрей Владимирович</w:t>
            </w:r>
          </w:p>
          <w:p w:rsidR="0065578B" w:rsidRPr="00432487" w:rsidRDefault="0065578B" w:rsidP="008A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360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93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D71449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96255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6" w:type="dxa"/>
          </w:tcPr>
          <w:p w:rsidR="0065578B" w:rsidRPr="00D71449" w:rsidRDefault="0065578B" w:rsidP="006557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65578B" w:rsidRPr="0048061F" w:rsidRDefault="0065578B" w:rsidP="008A790D">
            <w:pPr>
              <w:rPr>
                <w:rFonts w:ascii="Times New Roman" w:eastAsiaTheme="minorEastAsia" w:hAnsi="Times New Roman" w:cs="Times New Roman"/>
                <w:color w:val="121415"/>
              </w:rPr>
            </w:pPr>
            <w:r w:rsidRPr="0048061F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Марков Алексей Александрович</w:t>
            </w:r>
          </w:p>
        </w:tc>
        <w:tc>
          <w:tcPr>
            <w:tcW w:w="2582" w:type="dxa"/>
          </w:tcPr>
          <w:p w:rsidR="0065578B" w:rsidRPr="0048061F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«Эгида»</w:t>
            </w:r>
          </w:p>
        </w:tc>
        <w:tc>
          <w:tcPr>
            <w:tcW w:w="1360" w:type="dxa"/>
          </w:tcPr>
          <w:p w:rsidR="0065578B" w:rsidRPr="0048061F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93" w:type="dxa"/>
          </w:tcPr>
          <w:p w:rsidR="0065578B" w:rsidRPr="0048061F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D71449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6" w:type="dxa"/>
          </w:tcPr>
          <w:p w:rsidR="0065578B" w:rsidRPr="00D71449" w:rsidRDefault="0065578B" w:rsidP="006557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65578B" w:rsidRPr="00422095" w:rsidRDefault="0065578B" w:rsidP="008A790D">
            <w:pPr>
              <w:rPr>
                <w:rFonts w:ascii="Times New Roman" w:eastAsiaTheme="minorEastAsia" w:hAnsi="Times New Roman" w:cs="Times New Roman"/>
                <w:color w:val="121415"/>
              </w:rPr>
            </w:pPr>
            <w:r w:rsidRPr="00422095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Симонова Елена Николаевна</w:t>
            </w:r>
          </w:p>
        </w:tc>
        <w:tc>
          <w:tcPr>
            <w:tcW w:w="2582" w:type="dxa"/>
          </w:tcPr>
          <w:p w:rsidR="0065578B" w:rsidRPr="00422095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ТОКА</w:t>
            </w:r>
          </w:p>
        </w:tc>
        <w:tc>
          <w:tcPr>
            <w:tcW w:w="1360" w:type="dxa"/>
          </w:tcPr>
          <w:p w:rsidR="0065578B" w:rsidRPr="00422095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</w:tcPr>
          <w:p w:rsidR="0065578B" w:rsidRPr="00422095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2208DC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</w:tcPr>
          <w:p w:rsidR="0065578B" w:rsidRPr="002208DC" w:rsidRDefault="0065578B" w:rsidP="006557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1" w:type="dxa"/>
          </w:tcPr>
          <w:p w:rsidR="0065578B" w:rsidRPr="00432487" w:rsidRDefault="0065578B" w:rsidP="008A790D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Гуськова</w:t>
            </w:r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 xml:space="preserve"> Алёна Витальевна</w:t>
            </w:r>
          </w:p>
          <w:p w:rsidR="0065578B" w:rsidRPr="00432487" w:rsidRDefault="0065578B" w:rsidP="008A790D">
            <w:pPr>
              <w:rPr>
                <w:rFonts w:ascii="Times New Roman" w:eastAsiaTheme="minorEastAsia" w:hAnsi="Times New Roman" w:cs="Times New Roman"/>
                <w:color w:val="121415"/>
              </w:rPr>
            </w:pPr>
          </w:p>
        </w:tc>
        <w:tc>
          <w:tcPr>
            <w:tcW w:w="2582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1МГКА</w:t>
            </w:r>
          </w:p>
        </w:tc>
        <w:tc>
          <w:tcPr>
            <w:tcW w:w="1360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093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2208DC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</w:tcPr>
          <w:p w:rsidR="0065578B" w:rsidRPr="002208DC" w:rsidRDefault="0065578B" w:rsidP="006557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65578B" w:rsidRPr="005D1D35" w:rsidRDefault="0065578B" w:rsidP="008A790D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color w:val="121415"/>
              </w:rPr>
            </w:pPr>
            <w:r w:rsidRPr="005D1D35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Лобанова Татьяна Александровна</w:t>
            </w:r>
          </w:p>
        </w:tc>
        <w:tc>
          <w:tcPr>
            <w:tcW w:w="2582" w:type="dxa"/>
          </w:tcPr>
          <w:p w:rsidR="0065578B" w:rsidRPr="005D1D35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Кирсановский</w:t>
            </w:r>
            <w:proofErr w:type="spellEnd"/>
            <w:r w:rsidRPr="005D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 w:rsidRPr="005D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360" w:type="dxa"/>
          </w:tcPr>
          <w:p w:rsidR="0065578B" w:rsidRPr="005D1D35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3" w:type="dxa"/>
          </w:tcPr>
          <w:p w:rsidR="0065578B" w:rsidRPr="005D1D35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2208DC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</w:tcPr>
          <w:p w:rsidR="0065578B" w:rsidRPr="002208DC" w:rsidRDefault="0065578B" w:rsidP="006557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65578B" w:rsidRPr="000D06A4" w:rsidRDefault="0065578B" w:rsidP="008A790D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color w:val="121415"/>
              </w:rPr>
            </w:pPr>
            <w:r w:rsidRPr="000D06A4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Лобов Александр Николаевич</w:t>
            </w:r>
          </w:p>
        </w:tc>
        <w:tc>
          <w:tcPr>
            <w:tcW w:w="2582" w:type="dxa"/>
          </w:tcPr>
          <w:p w:rsidR="0065578B" w:rsidRPr="000D06A4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 w:rsidRPr="000D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 w:rsidRPr="000D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360" w:type="dxa"/>
          </w:tcPr>
          <w:p w:rsidR="0065578B" w:rsidRPr="000D06A4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93" w:type="dxa"/>
          </w:tcPr>
          <w:p w:rsidR="0065578B" w:rsidRPr="000D06A4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2208DC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36" w:type="dxa"/>
          </w:tcPr>
          <w:p w:rsidR="0065578B" w:rsidRPr="002208DC" w:rsidRDefault="0065578B" w:rsidP="008A79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1" w:type="dxa"/>
          </w:tcPr>
          <w:p w:rsidR="0065578B" w:rsidRPr="00432487" w:rsidRDefault="0065578B" w:rsidP="008A790D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color w:val="121415"/>
              </w:rPr>
            </w:pPr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 xml:space="preserve">Михайлов Михаил </w:t>
            </w:r>
            <w:proofErr w:type="spellStart"/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Гамлетович</w:t>
            </w:r>
            <w:proofErr w:type="spellEnd"/>
          </w:p>
        </w:tc>
        <w:tc>
          <w:tcPr>
            <w:tcW w:w="2582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360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93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2208DC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36" w:type="dxa"/>
          </w:tcPr>
          <w:p w:rsidR="0065578B" w:rsidRPr="002208DC" w:rsidRDefault="0065578B" w:rsidP="008A79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1" w:type="dxa"/>
          </w:tcPr>
          <w:p w:rsidR="0065578B" w:rsidRPr="00432487" w:rsidRDefault="0065578B" w:rsidP="008A790D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color w:val="121415"/>
              </w:rPr>
            </w:pPr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Полин Дмитрий Викторович</w:t>
            </w:r>
          </w:p>
        </w:tc>
        <w:tc>
          <w:tcPr>
            <w:tcW w:w="2582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«ПРАВО»</w:t>
            </w:r>
          </w:p>
        </w:tc>
        <w:tc>
          <w:tcPr>
            <w:tcW w:w="1360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93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2208DC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6" w:type="dxa"/>
          </w:tcPr>
          <w:p w:rsidR="0065578B" w:rsidRPr="002208DC" w:rsidRDefault="0065578B" w:rsidP="008A79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1" w:type="dxa"/>
          </w:tcPr>
          <w:p w:rsidR="0065578B" w:rsidRPr="00432487" w:rsidRDefault="0065578B" w:rsidP="008A790D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ind w:right="48"/>
              <w:jc w:val="both"/>
              <w:rPr>
                <w:rFonts w:ascii="Times New Roman" w:eastAsiaTheme="minorEastAsia" w:hAnsi="Times New Roman" w:cs="Times New Roman"/>
                <w:color w:val="121415"/>
              </w:rPr>
            </w:pPr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Федосеев – Сергеев Николай Анатольевич</w:t>
            </w:r>
          </w:p>
        </w:tc>
        <w:tc>
          <w:tcPr>
            <w:tcW w:w="2582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 «Доверие»</w:t>
            </w:r>
          </w:p>
        </w:tc>
        <w:tc>
          <w:tcPr>
            <w:tcW w:w="1360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93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2208DC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6" w:type="dxa"/>
          </w:tcPr>
          <w:p w:rsidR="0065578B" w:rsidRPr="002208DC" w:rsidRDefault="0065578B" w:rsidP="008A79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1" w:type="dxa"/>
          </w:tcPr>
          <w:p w:rsidR="0065578B" w:rsidRPr="00432487" w:rsidRDefault="0065578B" w:rsidP="008A790D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color w:val="121415"/>
                <w:sz w:val="24"/>
                <w:szCs w:val="24"/>
              </w:rPr>
            </w:pPr>
            <w:proofErr w:type="spellStart"/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Смороков</w:t>
            </w:r>
            <w:proofErr w:type="spellEnd"/>
            <w:r w:rsidRPr="00432487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582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360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93" w:type="dxa"/>
          </w:tcPr>
          <w:p w:rsidR="0065578B" w:rsidRPr="00432487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2208DC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36" w:type="dxa"/>
          </w:tcPr>
          <w:p w:rsidR="0065578B" w:rsidRPr="002208DC" w:rsidRDefault="0065578B" w:rsidP="008A79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1" w:type="dxa"/>
          </w:tcPr>
          <w:p w:rsidR="0065578B" w:rsidRPr="003A2F1F" w:rsidRDefault="0065578B" w:rsidP="008A790D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color w:val="121415"/>
                <w:sz w:val="24"/>
                <w:szCs w:val="24"/>
              </w:rPr>
            </w:pPr>
            <w:r w:rsidRPr="003A2F1F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Солянова Ольга Васильевна</w:t>
            </w:r>
          </w:p>
        </w:tc>
        <w:tc>
          <w:tcPr>
            <w:tcW w:w="2582" w:type="dxa"/>
          </w:tcPr>
          <w:p w:rsidR="0065578B" w:rsidRPr="003A2F1F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</w:t>
            </w:r>
          </w:p>
        </w:tc>
        <w:tc>
          <w:tcPr>
            <w:tcW w:w="1360" w:type="dxa"/>
          </w:tcPr>
          <w:p w:rsidR="0065578B" w:rsidRPr="003A2F1F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93" w:type="dxa"/>
          </w:tcPr>
          <w:p w:rsidR="0065578B" w:rsidRPr="003A2F1F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5578B" w:rsidRPr="00D71449" w:rsidTr="008A790D">
        <w:tc>
          <w:tcPr>
            <w:tcW w:w="936" w:type="dxa"/>
          </w:tcPr>
          <w:p w:rsidR="0065578B" w:rsidRPr="002208DC" w:rsidRDefault="0065578B" w:rsidP="008A790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36" w:type="dxa"/>
          </w:tcPr>
          <w:p w:rsidR="0065578B" w:rsidRPr="002208DC" w:rsidRDefault="0065578B" w:rsidP="008A79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1" w:type="dxa"/>
          </w:tcPr>
          <w:p w:rsidR="0065578B" w:rsidRPr="00287D12" w:rsidRDefault="0065578B" w:rsidP="008A790D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color w:val="121415"/>
                <w:sz w:val="24"/>
                <w:szCs w:val="24"/>
              </w:rPr>
            </w:pPr>
            <w:r w:rsidRPr="00287D12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Худяков Сергей Григорьевич</w:t>
            </w:r>
          </w:p>
        </w:tc>
        <w:tc>
          <w:tcPr>
            <w:tcW w:w="2582" w:type="dxa"/>
          </w:tcPr>
          <w:p w:rsidR="0065578B" w:rsidRPr="00287D12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ТРКА</w:t>
            </w:r>
          </w:p>
        </w:tc>
        <w:tc>
          <w:tcPr>
            <w:tcW w:w="1360" w:type="dxa"/>
          </w:tcPr>
          <w:p w:rsidR="0065578B" w:rsidRPr="00287D12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" w:type="dxa"/>
          </w:tcPr>
          <w:p w:rsidR="0065578B" w:rsidRPr="00287D12" w:rsidRDefault="0065578B" w:rsidP="008A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bookmarkEnd w:id="7"/>
    </w:tbl>
    <w:p w:rsidR="0065578B" w:rsidRDefault="0065578B" w:rsidP="00655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78B" w:rsidRPr="00C22D2D" w:rsidRDefault="0065578B" w:rsidP="00655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2D">
        <w:rPr>
          <w:rFonts w:ascii="Times New Roman" w:hAnsi="Times New Roman" w:cs="Times New Roman"/>
          <w:b/>
          <w:sz w:val="24"/>
          <w:szCs w:val="24"/>
        </w:rPr>
        <w:t>адвокатов с приостановленным статусом</w:t>
      </w:r>
    </w:p>
    <w:tbl>
      <w:tblPr>
        <w:tblStyle w:val="a3"/>
        <w:tblpPr w:leftFromText="180" w:rightFromText="180" w:vertAnchor="text" w:horzAnchor="margin" w:tblpX="-641" w:tblpY="180"/>
        <w:tblW w:w="9776" w:type="dxa"/>
        <w:tblLook w:val="04A0" w:firstRow="1" w:lastRow="0" w:firstColumn="1" w:lastColumn="0" w:noHBand="0" w:noVBand="1"/>
      </w:tblPr>
      <w:tblGrid>
        <w:gridCol w:w="968"/>
        <w:gridCol w:w="968"/>
        <w:gridCol w:w="4007"/>
        <w:gridCol w:w="2208"/>
        <w:gridCol w:w="1625"/>
      </w:tblGrid>
      <w:tr w:rsidR="00E268A7" w:rsidRPr="00C22D2D" w:rsidTr="00E268A7">
        <w:tc>
          <w:tcPr>
            <w:tcW w:w="968" w:type="dxa"/>
          </w:tcPr>
          <w:p w:rsidR="00E268A7" w:rsidRPr="00C22D2D" w:rsidRDefault="00E268A7" w:rsidP="0065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268A7" w:rsidRPr="00C22D2D" w:rsidRDefault="00E268A7" w:rsidP="0065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7" w:type="dxa"/>
          </w:tcPr>
          <w:p w:rsidR="00E268A7" w:rsidRPr="00C22D2D" w:rsidRDefault="00E268A7" w:rsidP="0065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08" w:type="dxa"/>
          </w:tcPr>
          <w:p w:rsidR="00E268A7" w:rsidRPr="00C22D2D" w:rsidRDefault="00E268A7" w:rsidP="0065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2D">
              <w:rPr>
                <w:rFonts w:ascii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625" w:type="dxa"/>
          </w:tcPr>
          <w:p w:rsidR="00E268A7" w:rsidRPr="00C22D2D" w:rsidRDefault="00E268A7" w:rsidP="0065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2D">
              <w:rPr>
                <w:rFonts w:ascii="Times New Roman" w:hAnsi="Times New Roman" w:cs="Times New Roman"/>
                <w:sz w:val="24"/>
                <w:szCs w:val="24"/>
              </w:rPr>
              <w:t>Кол-во набранных часов   за отчетный период</w:t>
            </w:r>
          </w:p>
        </w:tc>
      </w:tr>
      <w:tr w:rsidR="00E268A7" w:rsidRPr="00C22D2D" w:rsidTr="00E268A7">
        <w:tc>
          <w:tcPr>
            <w:tcW w:w="968" w:type="dxa"/>
          </w:tcPr>
          <w:p w:rsidR="00E268A7" w:rsidRPr="00E268A7" w:rsidRDefault="00E268A7" w:rsidP="00E268A7">
            <w:pPr>
              <w:spacing w:line="119" w:lineRule="atLeast"/>
              <w:ind w:left="26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8" w:type="dxa"/>
          </w:tcPr>
          <w:p w:rsidR="00E268A7" w:rsidRPr="00C22D2D" w:rsidRDefault="00E268A7" w:rsidP="0065578B">
            <w:pPr>
              <w:pStyle w:val="a4"/>
              <w:numPr>
                <w:ilvl w:val="0"/>
                <w:numId w:val="6"/>
              </w:numPr>
              <w:spacing w:line="119" w:lineRule="atLeast"/>
              <w:ind w:right="-284"/>
              <w:jc w:val="both"/>
            </w:pPr>
          </w:p>
        </w:tc>
        <w:tc>
          <w:tcPr>
            <w:tcW w:w="4007" w:type="dxa"/>
          </w:tcPr>
          <w:p w:rsidR="00E268A7" w:rsidRPr="00C22D2D" w:rsidRDefault="00E268A7" w:rsidP="0065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Сергей Николаевич</w:t>
            </w:r>
          </w:p>
        </w:tc>
        <w:tc>
          <w:tcPr>
            <w:tcW w:w="2208" w:type="dxa"/>
          </w:tcPr>
          <w:p w:rsidR="00E268A7" w:rsidRPr="00C22D2D" w:rsidRDefault="00E268A7" w:rsidP="0065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«ТОКА»</w:t>
            </w:r>
          </w:p>
        </w:tc>
        <w:tc>
          <w:tcPr>
            <w:tcW w:w="1625" w:type="dxa"/>
          </w:tcPr>
          <w:p w:rsidR="00E268A7" w:rsidRPr="00C22D2D" w:rsidRDefault="00E268A7" w:rsidP="0065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E268A7" w:rsidRPr="00C22D2D" w:rsidTr="00E268A7">
        <w:tc>
          <w:tcPr>
            <w:tcW w:w="968" w:type="dxa"/>
          </w:tcPr>
          <w:p w:rsidR="00E268A7" w:rsidRPr="00E268A7" w:rsidRDefault="00E268A7" w:rsidP="00E268A7">
            <w:pPr>
              <w:spacing w:line="119" w:lineRule="atLeast"/>
              <w:ind w:left="26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8" w:type="dxa"/>
          </w:tcPr>
          <w:p w:rsidR="00E268A7" w:rsidRPr="00C22D2D" w:rsidRDefault="00E268A7" w:rsidP="00E268A7">
            <w:pPr>
              <w:pStyle w:val="a4"/>
              <w:numPr>
                <w:ilvl w:val="0"/>
                <w:numId w:val="6"/>
              </w:numPr>
              <w:spacing w:line="119" w:lineRule="atLeast"/>
              <w:ind w:right="-284"/>
              <w:jc w:val="both"/>
            </w:pPr>
          </w:p>
        </w:tc>
        <w:tc>
          <w:tcPr>
            <w:tcW w:w="4007" w:type="dxa"/>
          </w:tcPr>
          <w:p w:rsidR="00E268A7" w:rsidRPr="00C22D2D" w:rsidRDefault="00E268A7" w:rsidP="00E2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87">
              <w:rPr>
                <w:rFonts w:ascii="Times New Roman" w:hAnsi="Times New Roman" w:cs="Times New Roman"/>
                <w:sz w:val="24"/>
                <w:szCs w:val="24"/>
              </w:rPr>
              <w:t>Зулпикарова</w:t>
            </w:r>
            <w:proofErr w:type="spellEnd"/>
            <w:r w:rsidRPr="00EC6087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208" w:type="dxa"/>
          </w:tcPr>
          <w:p w:rsidR="00E268A7" w:rsidRPr="00C22D2D" w:rsidRDefault="00E268A7" w:rsidP="00E2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№141</w:t>
            </w:r>
          </w:p>
        </w:tc>
        <w:tc>
          <w:tcPr>
            <w:tcW w:w="1625" w:type="dxa"/>
          </w:tcPr>
          <w:p w:rsidR="00E268A7" w:rsidRPr="00C22D2D" w:rsidRDefault="00E268A7" w:rsidP="00E2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268A7" w:rsidRPr="00C22D2D" w:rsidTr="00E268A7">
        <w:tc>
          <w:tcPr>
            <w:tcW w:w="968" w:type="dxa"/>
          </w:tcPr>
          <w:p w:rsidR="00E268A7" w:rsidRPr="00E268A7" w:rsidRDefault="00E268A7" w:rsidP="00E268A7">
            <w:pPr>
              <w:spacing w:line="119" w:lineRule="atLeast"/>
              <w:ind w:left="26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8" w:type="dxa"/>
          </w:tcPr>
          <w:p w:rsidR="00E268A7" w:rsidRPr="00C22D2D" w:rsidRDefault="00E268A7" w:rsidP="00E268A7">
            <w:pPr>
              <w:pStyle w:val="a4"/>
              <w:numPr>
                <w:ilvl w:val="0"/>
                <w:numId w:val="6"/>
              </w:numPr>
              <w:spacing w:line="119" w:lineRule="atLeast"/>
              <w:ind w:right="-284"/>
              <w:jc w:val="both"/>
            </w:pPr>
          </w:p>
        </w:tc>
        <w:tc>
          <w:tcPr>
            <w:tcW w:w="4007" w:type="dxa"/>
          </w:tcPr>
          <w:p w:rsidR="00E268A7" w:rsidRPr="00EC6087" w:rsidRDefault="00E268A7" w:rsidP="00E2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Валерьевна</w:t>
            </w:r>
          </w:p>
        </w:tc>
        <w:tc>
          <w:tcPr>
            <w:tcW w:w="2208" w:type="dxa"/>
          </w:tcPr>
          <w:p w:rsidR="00E268A7" w:rsidRDefault="00E268A7" w:rsidP="00E2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625" w:type="dxa"/>
          </w:tcPr>
          <w:p w:rsidR="00E268A7" w:rsidRDefault="00E268A7" w:rsidP="00E2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65578B" w:rsidRDefault="0065578B" w:rsidP="00655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78B" w:rsidRPr="008A5463" w:rsidRDefault="0065578B" w:rsidP="0065578B">
      <w:pPr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proofErr w:type="spellStart"/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невыполнившими</w:t>
      </w:r>
      <w:proofErr w:type="spellEnd"/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обязанность  повышение своего профессионального уровня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считать 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следующи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адвокат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5578B" w:rsidRDefault="0065578B" w:rsidP="0065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78B" w:rsidRPr="00D627AB" w:rsidRDefault="0065578B" w:rsidP="0065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3403"/>
        <w:gridCol w:w="4110"/>
        <w:gridCol w:w="1985"/>
      </w:tblGrid>
      <w:tr w:rsidR="0065578B" w:rsidTr="0065578B">
        <w:tc>
          <w:tcPr>
            <w:tcW w:w="993" w:type="dxa"/>
          </w:tcPr>
          <w:bookmarkEnd w:id="2"/>
          <w:p w:rsidR="0065578B" w:rsidRDefault="0065578B" w:rsidP="008A790D">
            <w:pPr>
              <w:spacing w:line="119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</w:tcPr>
          <w:p w:rsidR="0065578B" w:rsidRPr="00A65FB3" w:rsidRDefault="0065578B" w:rsidP="008A79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5FB3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110" w:type="dxa"/>
          </w:tcPr>
          <w:p w:rsidR="0065578B" w:rsidRPr="00A65FB3" w:rsidRDefault="0065578B" w:rsidP="008A790D">
            <w:pPr>
              <w:ind w:left="-142" w:firstLine="42"/>
              <w:jc w:val="center"/>
              <w:rPr>
                <w:rFonts w:ascii="Times New Roman" w:hAnsi="Times New Roman" w:cs="Times New Roman"/>
              </w:rPr>
            </w:pPr>
            <w:r w:rsidRPr="00A65FB3">
              <w:rPr>
                <w:rFonts w:ascii="Times New Roman" w:hAnsi="Times New Roman" w:cs="Times New Roman"/>
              </w:rPr>
              <w:t>Адвокатское образование</w:t>
            </w:r>
          </w:p>
        </w:tc>
        <w:tc>
          <w:tcPr>
            <w:tcW w:w="1985" w:type="dxa"/>
          </w:tcPr>
          <w:p w:rsidR="0065578B" w:rsidRPr="00A65FB3" w:rsidRDefault="0065578B" w:rsidP="008A790D">
            <w:pPr>
              <w:ind w:left="127"/>
              <w:jc w:val="center"/>
              <w:rPr>
                <w:rFonts w:ascii="Times New Roman" w:hAnsi="Times New Roman" w:cs="Times New Roman"/>
              </w:rPr>
            </w:pPr>
            <w:r w:rsidRPr="00A65FB3">
              <w:rPr>
                <w:rFonts w:ascii="Times New Roman" w:hAnsi="Times New Roman" w:cs="Times New Roman"/>
              </w:rPr>
              <w:t>Общее кол-во набранных часов   за отчетный период</w:t>
            </w:r>
          </w:p>
        </w:tc>
      </w:tr>
      <w:tr w:rsidR="0065578B" w:rsidTr="0065578B">
        <w:tc>
          <w:tcPr>
            <w:tcW w:w="993" w:type="dxa"/>
          </w:tcPr>
          <w:p w:rsidR="0065578B" w:rsidRPr="002703BD" w:rsidRDefault="0065578B" w:rsidP="0065578B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65578B" w:rsidRPr="00D71449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Алексей Викторович</w:t>
            </w:r>
          </w:p>
        </w:tc>
        <w:tc>
          <w:tcPr>
            <w:tcW w:w="4110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№99</w:t>
            </w:r>
          </w:p>
        </w:tc>
        <w:tc>
          <w:tcPr>
            <w:tcW w:w="1985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5578B" w:rsidTr="0065578B">
        <w:tc>
          <w:tcPr>
            <w:tcW w:w="993" w:type="dxa"/>
          </w:tcPr>
          <w:p w:rsidR="0065578B" w:rsidRPr="002703BD" w:rsidRDefault="0065578B" w:rsidP="0065578B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65578B" w:rsidRPr="00D71449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Александр Александрович</w:t>
            </w:r>
          </w:p>
        </w:tc>
        <w:tc>
          <w:tcPr>
            <w:tcW w:w="4110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«КОРСА»</w:t>
            </w:r>
          </w:p>
        </w:tc>
        <w:tc>
          <w:tcPr>
            <w:tcW w:w="1985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5578B" w:rsidTr="0065578B">
        <w:tc>
          <w:tcPr>
            <w:tcW w:w="993" w:type="dxa"/>
          </w:tcPr>
          <w:p w:rsidR="0065578B" w:rsidRPr="002703BD" w:rsidRDefault="0065578B" w:rsidP="0065578B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65578B" w:rsidRPr="00D71449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Олеся Викторовна</w:t>
            </w:r>
          </w:p>
        </w:tc>
        <w:tc>
          <w:tcPr>
            <w:tcW w:w="4110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№192</w:t>
            </w:r>
          </w:p>
        </w:tc>
        <w:tc>
          <w:tcPr>
            <w:tcW w:w="1985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65578B" w:rsidTr="0065578B">
        <w:tc>
          <w:tcPr>
            <w:tcW w:w="993" w:type="dxa"/>
          </w:tcPr>
          <w:p w:rsidR="0065578B" w:rsidRPr="002703BD" w:rsidRDefault="0065578B" w:rsidP="0065578B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65578B" w:rsidRPr="00D71449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Александр Анатольевич</w:t>
            </w:r>
          </w:p>
        </w:tc>
        <w:tc>
          <w:tcPr>
            <w:tcW w:w="4110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«КОРСА»</w:t>
            </w:r>
          </w:p>
        </w:tc>
        <w:tc>
          <w:tcPr>
            <w:tcW w:w="1985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5578B" w:rsidTr="0065578B">
        <w:tc>
          <w:tcPr>
            <w:tcW w:w="993" w:type="dxa"/>
          </w:tcPr>
          <w:p w:rsidR="0065578B" w:rsidRPr="002703BD" w:rsidRDefault="0065578B" w:rsidP="0065578B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65578B" w:rsidRPr="00D71449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Смагина Наталия Вячеславовна</w:t>
            </w:r>
          </w:p>
        </w:tc>
        <w:tc>
          <w:tcPr>
            <w:tcW w:w="4110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985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5578B" w:rsidTr="0065578B">
        <w:tc>
          <w:tcPr>
            <w:tcW w:w="993" w:type="dxa"/>
          </w:tcPr>
          <w:p w:rsidR="0065578B" w:rsidRPr="002703BD" w:rsidRDefault="0065578B" w:rsidP="0065578B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65578B" w:rsidRPr="00D71449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Юрьевна</w:t>
            </w:r>
          </w:p>
        </w:tc>
        <w:tc>
          <w:tcPr>
            <w:tcW w:w="4110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№45</w:t>
            </w:r>
          </w:p>
        </w:tc>
        <w:tc>
          <w:tcPr>
            <w:tcW w:w="1985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5578B" w:rsidTr="0065578B">
        <w:tc>
          <w:tcPr>
            <w:tcW w:w="993" w:type="dxa"/>
          </w:tcPr>
          <w:p w:rsidR="0065578B" w:rsidRPr="002703BD" w:rsidRDefault="0065578B" w:rsidP="0065578B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65578B" w:rsidRPr="00D71449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 Роман Вячеславович</w:t>
            </w:r>
          </w:p>
        </w:tc>
        <w:tc>
          <w:tcPr>
            <w:tcW w:w="4110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«КОРСА»</w:t>
            </w:r>
          </w:p>
        </w:tc>
        <w:tc>
          <w:tcPr>
            <w:tcW w:w="1985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5578B" w:rsidTr="0065578B">
        <w:tc>
          <w:tcPr>
            <w:tcW w:w="993" w:type="dxa"/>
          </w:tcPr>
          <w:p w:rsidR="0065578B" w:rsidRPr="002703BD" w:rsidRDefault="0065578B" w:rsidP="0065578B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65578B" w:rsidRPr="00EC6087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Петрищев Сергей Андреевич</w:t>
            </w:r>
          </w:p>
        </w:tc>
        <w:tc>
          <w:tcPr>
            <w:tcW w:w="4110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№161</w:t>
            </w:r>
          </w:p>
        </w:tc>
        <w:tc>
          <w:tcPr>
            <w:tcW w:w="1985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578B" w:rsidTr="0065578B">
        <w:tc>
          <w:tcPr>
            <w:tcW w:w="993" w:type="dxa"/>
          </w:tcPr>
          <w:p w:rsidR="0065578B" w:rsidRPr="002703BD" w:rsidRDefault="0065578B" w:rsidP="0065578B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65578B" w:rsidRPr="00EC6087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Повернова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Марфуга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Хажиевна</w:t>
            </w:r>
            <w:proofErr w:type="spellEnd"/>
          </w:p>
        </w:tc>
        <w:tc>
          <w:tcPr>
            <w:tcW w:w="4110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№167</w:t>
            </w:r>
          </w:p>
        </w:tc>
        <w:tc>
          <w:tcPr>
            <w:tcW w:w="1985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5578B" w:rsidTr="0065578B">
        <w:tc>
          <w:tcPr>
            <w:tcW w:w="993" w:type="dxa"/>
          </w:tcPr>
          <w:p w:rsidR="0065578B" w:rsidRPr="002703BD" w:rsidRDefault="0065578B" w:rsidP="0065578B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65578B" w:rsidRPr="00EC6087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Сергей Алексеевич</w:t>
            </w:r>
          </w:p>
        </w:tc>
        <w:tc>
          <w:tcPr>
            <w:tcW w:w="4110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№98</w:t>
            </w:r>
          </w:p>
        </w:tc>
        <w:tc>
          <w:tcPr>
            <w:tcW w:w="1985" w:type="dxa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578B" w:rsidTr="0065578B">
        <w:tc>
          <w:tcPr>
            <w:tcW w:w="993" w:type="dxa"/>
          </w:tcPr>
          <w:p w:rsidR="0065578B" w:rsidRPr="002703BD" w:rsidRDefault="0065578B" w:rsidP="0065578B">
            <w:pPr>
              <w:spacing w:line="119" w:lineRule="atLeast"/>
              <w:ind w:left="360" w:right="-284"/>
              <w:jc w:val="both"/>
            </w:pPr>
          </w:p>
        </w:tc>
        <w:tc>
          <w:tcPr>
            <w:tcW w:w="9498" w:type="dxa"/>
            <w:gridSpan w:val="3"/>
          </w:tcPr>
          <w:p w:rsidR="0065578B" w:rsidRDefault="0065578B" w:rsidP="006557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со стажем профессиональной деятельности  менее 3-х лет</w:t>
            </w:r>
          </w:p>
          <w:p w:rsidR="00E268A7" w:rsidRPr="0065578B" w:rsidRDefault="00E268A7" w:rsidP="006557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78B" w:rsidTr="0065578B">
        <w:tc>
          <w:tcPr>
            <w:tcW w:w="993" w:type="dxa"/>
          </w:tcPr>
          <w:p w:rsidR="0065578B" w:rsidRPr="002703BD" w:rsidRDefault="0065578B" w:rsidP="0065578B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65578B" w:rsidRPr="0065578B" w:rsidRDefault="0065578B" w:rsidP="0065578B">
            <w:pPr>
              <w:rPr>
                <w:rFonts w:ascii="Times New Roman" w:hAnsi="Times New Roman" w:cs="Times New Roman"/>
              </w:rPr>
            </w:pPr>
            <w:r w:rsidRPr="0065578B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Гуркин Роман Иванович</w:t>
            </w:r>
          </w:p>
        </w:tc>
        <w:tc>
          <w:tcPr>
            <w:tcW w:w="4110" w:type="dxa"/>
          </w:tcPr>
          <w:p w:rsidR="0065578B" w:rsidRP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        </w:t>
            </w:r>
          </w:p>
        </w:tc>
        <w:tc>
          <w:tcPr>
            <w:tcW w:w="1985" w:type="dxa"/>
          </w:tcPr>
          <w:p w:rsidR="0065578B" w:rsidRPr="0065578B" w:rsidRDefault="0065578B" w:rsidP="006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(количество набранных часов)</w:t>
            </w:r>
          </w:p>
          <w:p w:rsidR="0065578B" w:rsidRPr="002208DC" w:rsidRDefault="0065578B" w:rsidP="006557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(количество необходимых часов)</w:t>
            </w:r>
          </w:p>
        </w:tc>
      </w:tr>
      <w:tr w:rsidR="0065578B" w:rsidTr="008A790D">
        <w:tc>
          <w:tcPr>
            <w:tcW w:w="993" w:type="dxa"/>
          </w:tcPr>
          <w:p w:rsidR="0065578B" w:rsidRPr="002703BD" w:rsidRDefault="0065578B" w:rsidP="0065578B">
            <w:pPr>
              <w:spacing w:line="119" w:lineRule="atLeast"/>
              <w:ind w:left="360" w:right="-284"/>
              <w:jc w:val="both"/>
            </w:pPr>
          </w:p>
        </w:tc>
        <w:tc>
          <w:tcPr>
            <w:tcW w:w="9498" w:type="dxa"/>
            <w:gridSpan w:val="3"/>
          </w:tcPr>
          <w:p w:rsidR="0065578B" w:rsidRDefault="0065578B" w:rsidP="006557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приостановленным статусом</w:t>
            </w:r>
          </w:p>
          <w:p w:rsidR="00E268A7" w:rsidRPr="00E268A7" w:rsidRDefault="00E268A7" w:rsidP="006557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68A7" w:rsidTr="0065578B">
        <w:tc>
          <w:tcPr>
            <w:tcW w:w="993" w:type="dxa"/>
          </w:tcPr>
          <w:p w:rsidR="00E268A7" w:rsidRPr="002703BD" w:rsidRDefault="00E268A7" w:rsidP="00E268A7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E268A7" w:rsidRPr="00C22D2D" w:rsidRDefault="00E268A7" w:rsidP="00E2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 Владимир Андреевич</w:t>
            </w:r>
          </w:p>
        </w:tc>
        <w:tc>
          <w:tcPr>
            <w:tcW w:w="4110" w:type="dxa"/>
          </w:tcPr>
          <w:p w:rsidR="00E268A7" w:rsidRPr="00C22D2D" w:rsidRDefault="00E268A7" w:rsidP="00E2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ТГКА</w:t>
            </w:r>
          </w:p>
        </w:tc>
        <w:tc>
          <w:tcPr>
            <w:tcW w:w="1985" w:type="dxa"/>
          </w:tcPr>
          <w:p w:rsidR="00E268A7" w:rsidRPr="00C22D2D" w:rsidRDefault="00E268A7" w:rsidP="00E2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68A7" w:rsidTr="0065578B">
        <w:tc>
          <w:tcPr>
            <w:tcW w:w="993" w:type="dxa"/>
          </w:tcPr>
          <w:p w:rsidR="00E268A7" w:rsidRPr="002703BD" w:rsidRDefault="00E268A7" w:rsidP="00E268A7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E268A7" w:rsidRPr="00C14F7E" w:rsidRDefault="00E268A7" w:rsidP="00E2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Елена Петровна</w:t>
            </w:r>
          </w:p>
        </w:tc>
        <w:tc>
          <w:tcPr>
            <w:tcW w:w="4110" w:type="dxa"/>
          </w:tcPr>
          <w:p w:rsidR="00E268A7" w:rsidRDefault="00E268A7" w:rsidP="00E2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8A7" w:rsidRDefault="00E268A7" w:rsidP="00E2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68A7" w:rsidTr="0065578B">
        <w:tc>
          <w:tcPr>
            <w:tcW w:w="993" w:type="dxa"/>
          </w:tcPr>
          <w:p w:rsidR="00E268A7" w:rsidRPr="002703BD" w:rsidRDefault="00E268A7" w:rsidP="00E268A7">
            <w:pPr>
              <w:pStyle w:val="a4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E268A7" w:rsidRPr="00C22D2D" w:rsidRDefault="00E268A7" w:rsidP="00E2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Стрыгина Людмила Сергеевна</w:t>
            </w:r>
          </w:p>
        </w:tc>
        <w:tc>
          <w:tcPr>
            <w:tcW w:w="4110" w:type="dxa"/>
          </w:tcPr>
          <w:p w:rsidR="00E268A7" w:rsidRPr="00C22D2D" w:rsidRDefault="00E268A7" w:rsidP="00E2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№130</w:t>
            </w:r>
          </w:p>
        </w:tc>
        <w:tc>
          <w:tcPr>
            <w:tcW w:w="1985" w:type="dxa"/>
          </w:tcPr>
          <w:p w:rsidR="00E268A7" w:rsidRPr="00C22D2D" w:rsidRDefault="00E268A7" w:rsidP="00E2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578B" w:rsidRPr="00C87EC7" w:rsidRDefault="0065578B" w:rsidP="0065578B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</w:pPr>
    </w:p>
    <w:p w:rsidR="00C87EC7" w:rsidRPr="00C87EC7" w:rsidRDefault="00FB7324" w:rsidP="0065578B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</w:pPr>
      <w:r w:rsidRPr="00C87EC7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  <w:t>Адвокатам, не набравшим  90 часов за период с 2021-2023</w:t>
      </w:r>
      <w:bookmarkStart w:id="8" w:name="_GoBack"/>
      <w:bookmarkEnd w:id="8"/>
      <w:r w:rsidRPr="00C87EC7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  <w:t xml:space="preserve"> Совет АПТО предлагает в счет зачета полного курса повышения квалификации в срок до </w:t>
      </w:r>
      <w:r w:rsidR="00C87EC7" w:rsidRPr="00C87EC7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  <w:t>29.02.2024</w:t>
      </w:r>
      <w:r w:rsidRPr="00C87EC7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  <w:t xml:space="preserve"> ликвидировать задолженность по Программе повышения квалификации, с предоставлением в адвокатскую палату сведений о прохождении обучения в полном объеме.</w:t>
      </w:r>
    </w:p>
    <w:p w:rsidR="0065578B" w:rsidRPr="00567E27" w:rsidRDefault="0065578B" w:rsidP="0065578B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</w:pPr>
      <w:r w:rsidRPr="00567E2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Адвокат, не выполняющий обязанности постоянно совершенствовать свои знания и повышать свою квалификацию, не выполняющий требований, предусмотренных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Стандартом,</w:t>
      </w:r>
      <w:r w:rsidRPr="00567E2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 Программой и решениями Совета АПТО по вопросам повышения профессионального уровня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,</w:t>
      </w:r>
      <w:r w:rsidRPr="00567E2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 подлежит привлечению к дисциплинарной ответственности в соответствии с Кодексом профессиональной этики адвоката</w:t>
      </w:r>
      <w:r w:rsidRPr="00567E27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 (п.31 разд.3 Стандарта, п.п.5.1 п.5</w:t>
      </w:r>
      <w:r w:rsidRPr="00567E2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FFFFF"/>
          <w:lang w:eastAsia="ru-RU"/>
        </w:rPr>
        <w:t xml:space="preserve"> </w:t>
      </w:r>
      <w:bookmarkStart w:id="9" w:name="_Hlk31357213"/>
      <w:r w:rsidRPr="00567E2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Программы</w:t>
      </w:r>
      <w:bookmarkEnd w:id="9"/>
      <w:r w:rsidRPr="00567E2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).  </w:t>
      </w:r>
    </w:p>
    <w:p w:rsidR="0065578B" w:rsidRPr="002E6AAB" w:rsidRDefault="0065578B" w:rsidP="0065578B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</w:pPr>
      <w:r w:rsidRPr="002E6AAB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В соответствии с п.7</w:t>
      </w:r>
      <w:r w:rsidRPr="002E6AAB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  <w:t xml:space="preserve"> </w:t>
      </w:r>
      <w:r w:rsidRPr="002E6AAB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Правил</w:t>
      </w:r>
      <w:r w:rsidRPr="002E6AA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FFFFF"/>
          <w:lang w:eastAsia="ru-RU"/>
        </w:rPr>
        <w:t xml:space="preserve"> </w:t>
      </w:r>
      <w:r w:rsidRPr="002E6AAB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Адвокатской палаты Тамбовской области</w:t>
      </w:r>
      <w:bookmarkStart w:id="10" w:name="bookmark1"/>
      <w:r w:rsidRPr="002E6AAB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 по исполнению Порядка назначения адвокатов в качестве защитников в уголовном судопроизводстве, утвержденного решением Совета ФПА РФ</w:t>
      </w:r>
      <w:bookmarkEnd w:id="10"/>
      <w:r w:rsidRPr="002E6AAB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 от 15 марта 2019 года (утвержденных Советом АПТО 23.08.2019г.(протокол №8) в ред. от 20.12.2019г. (протокол №12) и</w:t>
      </w:r>
      <w:r w:rsidRPr="002E6AA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FFFFF"/>
          <w:lang w:eastAsia="ru-RU"/>
        </w:rPr>
        <w:t xml:space="preserve"> </w:t>
      </w:r>
      <w:r w:rsidRPr="002E6AAB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согласованных решением Совета ФПА РФ 24.09.2019г.</w:t>
      </w:r>
      <w:r w:rsidRPr="002E6AAB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  <w:t>, адвокаты не выполнившие</w:t>
      </w:r>
      <w:r w:rsidRPr="002E6AAB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 </w:t>
      </w:r>
      <w:r w:rsidRPr="002E6AAB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  <w:t>Программу повышения профессионального уровня адвокатов Адвокатской палаты Тамбовской области, исключаются из системы субсидируемой юридической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  <w:t xml:space="preserve"> помощи.</w:t>
      </w:r>
    </w:p>
    <w:p w:rsidR="0065578B" w:rsidRDefault="0065578B" w:rsidP="0065578B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</w:pPr>
    </w:p>
    <w:p w:rsidR="0065578B" w:rsidRPr="002E6AAB" w:rsidRDefault="0065578B" w:rsidP="0065578B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</w:pPr>
      <w:r w:rsidRPr="002E6AAB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Руководителям адвокатских образований обратить внимание на необходимость систематического контроля за своевременным выполнением адвокатами обязанности ежегодного повышения своего профессионального уровня.</w:t>
      </w:r>
    </w:p>
    <w:p w:rsidR="0065578B" w:rsidRPr="002E6AAB" w:rsidRDefault="0065578B" w:rsidP="0065578B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</w:pPr>
      <w:r w:rsidRPr="002E6AAB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Направить настоящее решение всем адвокатам в электронной форме </w:t>
      </w:r>
      <w:r w:rsidRPr="00B93BB6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по</w:t>
      </w:r>
      <w:r w:rsidRPr="00B93BB6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 </w:t>
      </w:r>
      <w:r w:rsidRPr="00B93BB6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телекоммуникационным</w:t>
      </w:r>
      <w:r w:rsidRPr="002E6AAB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 каналам связи для сведения. </w:t>
      </w:r>
    </w:p>
    <w:p w:rsidR="0065578B" w:rsidRPr="002E6AAB" w:rsidRDefault="0065578B" w:rsidP="0065578B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</w:pPr>
    </w:p>
    <w:p w:rsidR="0065578B" w:rsidRPr="002E6AAB" w:rsidRDefault="0065578B" w:rsidP="0065578B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</w:pPr>
    </w:p>
    <w:p w:rsidR="0065578B" w:rsidRPr="001F356C" w:rsidRDefault="0065578B" w:rsidP="0065578B">
      <w:pPr>
        <w:tabs>
          <w:tab w:val="left" w:pos="9355"/>
        </w:tabs>
        <w:spacing w:after="0" w:line="240" w:lineRule="auto"/>
        <w:ind w:left="-993" w:right="-993" w:firstLine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65578B" w:rsidRPr="002E6AAB" w:rsidRDefault="0065578B" w:rsidP="0065578B">
      <w:pPr>
        <w:spacing w:after="0" w:line="240" w:lineRule="auto"/>
        <w:ind w:left="-993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адвокатской палаты</w:t>
      </w:r>
    </w:p>
    <w:p w:rsidR="0065578B" w:rsidRPr="002E6AAB" w:rsidRDefault="0065578B" w:rsidP="0065578B">
      <w:pPr>
        <w:spacing w:after="0" w:line="240" w:lineRule="auto"/>
        <w:ind w:left="-993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Свинцова</w:t>
      </w:r>
    </w:p>
    <w:p w:rsidR="0065578B" w:rsidRPr="002E6AAB" w:rsidRDefault="0065578B" w:rsidP="0065578B">
      <w:pPr>
        <w:spacing w:after="0" w:line="240" w:lineRule="auto"/>
        <w:ind w:left="-993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8B" w:rsidRPr="002E6AAB" w:rsidRDefault="0065578B" w:rsidP="0065578B">
      <w:pPr>
        <w:spacing w:after="0" w:line="240" w:lineRule="auto"/>
        <w:ind w:left="-993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8B" w:rsidRDefault="0065578B" w:rsidP="0065578B">
      <w:pPr>
        <w:ind w:left="-993" w:right="-993"/>
      </w:pPr>
    </w:p>
    <w:p w:rsidR="008A790D" w:rsidRDefault="008A790D" w:rsidP="0065578B"/>
    <w:p w:rsidR="008A790D" w:rsidRDefault="008A790D" w:rsidP="0065578B"/>
    <w:p w:rsidR="008A790D" w:rsidRDefault="008A790D" w:rsidP="0065578B"/>
    <w:p w:rsidR="008A790D" w:rsidRDefault="008A790D" w:rsidP="0065578B"/>
    <w:p w:rsidR="008A790D" w:rsidRDefault="008A790D" w:rsidP="0065578B"/>
    <w:p w:rsidR="008A790D" w:rsidRDefault="008A790D" w:rsidP="0065578B"/>
    <w:p w:rsidR="008A790D" w:rsidRDefault="008A790D" w:rsidP="0065578B"/>
    <w:p w:rsidR="008A790D" w:rsidRDefault="008A790D" w:rsidP="0065578B"/>
    <w:p w:rsidR="0065578B" w:rsidRDefault="0073444A" w:rsidP="0065578B">
      <w:r w:rsidRPr="0073444A">
        <w:t xml:space="preserve">Адвокатам, не набравшим  </w:t>
      </w:r>
      <w:r>
        <w:t>90</w:t>
      </w:r>
      <w:r w:rsidRPr="0073444A">
        <w:t xml:space="preserve"> часов за период с 20</w:t>
      </w:r>
      <w:r>
        <w:t>21</w:t>
      </w:r>
      <w:r w:rsidRPr="0073444A">
        <w:t>-20</w:t>
      </w:r>
      <w:r>
        <w:t>23</w:t>
      </w:r>
      <w:r w:rsidRPr="0073444A">
        <w:t xml:space="preserve">г.г. (ниже по списку) Совет АПТО предлагает в счет зачета полного курса повышения квалификации в срок до </w:t>
      </w:r>
      <w:r>
        <w:t>_______________</w:t>
      </w:r>
      <w:r w:rsidRPr="0073444A">
        <w:t xml:space="preserve"> ликвидировать задолженность по Программе повышения квалификации, с предоставлением в адвокатскую палату сведений о прохождении обучения в полном объеме.</w:t>
      </w:r>
    </w:p>
    <w:p w:rsidR="0065578B" w:rsidRDefault="0065578B" w:rsidP="0065578B"/>
    <w:p w:rsidR="0065578B" w:rsidRDefault="0065578B"/>
    <w:sectPr w:rsidR="0065578B" w:rsidSect="00E268A7">
      <w:pgSz w:w="11906" w:h="16838"/>
      <w:pgMar w:top="709" w:right="17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79F"/>
    <w:multiLevelType w:val="hybridMultilevel"/>
    <w:tmpl w:val="1CF8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09A0"/>
    <w:multiLevelType w:val="hybridMultilevel"/>
    <w:tmpl w:val="D39E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785A"/>
    <w:multiLevelType w:val="hybridMultilevel"/>
    <w:tmpl w:val="B664B86C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2711"/>
    <w:multiLevelType w:val="hybridMultilevel"/>
    <w:tmpl w:val="5C32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15857"/>
    <w:multiLevelType w:val="hybridMultilevel"/>
    <w:tmpl w:val="B664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D52"/>
    <w:multiLevelType w:val="hybridMultilevel"/>
    <w:tmpl w:val="A4D8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8B"/>
    <w:rsid w:val="0065578B"/>
    <w:rsid w:val="0073444A"/>
    <w:rsid w:val="008A790D"/>
    <w:rsid w:val="009564D5"/>
    <w:rsid w:val="00B24140"/>
    <w:rsid w:val="00C87EC7"/>
    <w:rsid w:val="00E268A7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D704"/>
  <w15:chartTrackingRefBased/>
  <w15:docId w15:val="{73A08ADB-0D51-45C5-AD89-E0B0FC5D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5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578B"/>
  </w:style>
  <w:style w:type="paragraph" w:styleId="a5">
    <w:name w:val="Balloon Text"/>
    <w:basedOn w:val="a"/>
    <w:link w:val="a6"/>
    <w:uiPriority w:val="99"/>
    <w:semiHidden/>
    <w:unhideWhenUsed/>
    <w:rsid w:val="008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2024-01-26T09:06:00Z</cp:lastPrinted>
  <dcterms:created xsi:type="dcterms:W3CDTF">2024-01-25T08:13:00Z</dcterms:created>
  <dcterms:modified xsi:type="dcterms:W3CDTF">2024-01-26T09:20:00Z</dcterms:modified>
</cp:coreProperties>
</file>